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"/>
        <w:rPr>
          <w:rFonts w:ascii="宋体" w:hAnsi="宋体"/>
          <w:sz w:val="38"/>
          <w:szCs w:val="38"/>
        </w:rPr>
      </w:pPr>
      <w:bookmarkStart w:id="0" w:name="_GoBack"/>
      <w:bookmarkEnd w:id="0"/>
      <w:r>
        <w:drawing>
          <wp:inline distT="0" distB="0" distL="0" distR="0">
            <wp:extent cx="9010650" cy="19050"/>
            <wp:effectExtent l="0" t="0" r="0" b="0"/>
            <wp:docPr id="1" name="图片 1" descr="C:\Users\ABC002\AppData\Local\Temp\ksohtml1068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BC002\AppData\Local\Temp\ksohtml10688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pacing w:val="-9"/>
          <w:sz w:val="38"/>
          <w:szCs w:val="38"/>
        </w:rPr>
        <w:t>附件一：免费配件清单：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5"/>
        <w:tblW w:w="13610" w:type="dxa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3"/>
        <w:gridCol w:w="1469"/>
        <w:gridCol w:w="2089"/>
        <w:gridCol w:w="2638"/>
        <w:gridCol w:w="2128"/>
        <w:gridCol w:w="2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0"/>
              <w:ind w:left="725"/>
              <w:rPr>
                <w:rFonts w:cs="Times New Roman"/>
              </w:rPr>
            </w:pPr>
            <w:r>
              <w:rPr>
                <w:rFonts w:hint="eastAsia" w:cs="Times New Roman"/>
                <w:spacing w:val="4"/>
              </w:rPr>
              <w:t>配件名称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1"/>
              <w:ind w:left="352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0"/>
              <w:ind w:left="663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数量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0"/>
              <w:ind w:left="57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4"/>
              </w:rPr>
              <w:t>配件名称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1"/>
              <w:ind w:left="686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单位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5"/>
              <w:ind w:left="793"/>
              <w:rPr>
                <w:rFonts w:hint="eastAsia" w:cs="Times New Roman"/>
              </w:rPr>
            </w:pPr>
            <w:r>
              <w:rPr>
                <w:rFonts w:hint="eastAsia" w:cs="Times New Roman"/>
                <w:b/>
                <w:bCs/>
                <w:spacing w:val="-2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7"/>
              <w:ind w:left="63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1"/>
              </w:rPr>
              <w:t>1370B开关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1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9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7"/>
              <w:ind w:left="94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滑块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6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个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9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5"/>
              <w:ind w:left="54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双稳态开关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1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9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7"/>
              <w:ind w:left="20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2"/>
              </w:rPr>
              <w:t>井道急停开关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1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9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8"/>
              <w:ind w:left="54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外呼电源锁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2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0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8"/>
              <w:ind w:left="38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安全继电器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2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0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5"/>
              <w:ind w:left="54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4"/>
              </w:rPr>
              <w:t>传动钢丝绳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9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1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3"/>
              <w:ind w:left="38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4"/>
              </w:rPr>
              <w:t>厅门钢丝绳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9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根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1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9"/>
              <w:ind w:left="72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4"/>
              </w:rPr>
              <w:t>厅门门锁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1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1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8"/>
              <w:ind w:left="20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2"/>
              </w:rPr>
              <w:t>底坑急停装置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8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1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6"/>
              <w:ind w:left="109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按钮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2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0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8"/>
              <w:ind w:left="20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2"/>
              </w:rPr>
              <w:t>底坑急停开关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2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0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8"/>
              <w:ind w:left="72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4"/>
              </w:rPr>
              <w:t>导靴靴衬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4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2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0"/>
              <w:ind w:left="57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4"/>
              </w:rPr>
              <w:t>限位开关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4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2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7"/>
              <w:ind w:left="91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6"/>
              </w:rPr>
              <w:t>三角锁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3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9"/>
              <w:ind w:left="38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涨紧轮开关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3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8"/>
              <w:ind w:left="72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指令按钮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4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2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2"/>
              <w:ind w:left="753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5"/>
              </w:rPr>
              <w:t>门挂轮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4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2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2"/>
              <w:ind w:left="72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4"/>
              </w:rPr>
              <w:t>强迫开关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6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4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2"/>
              <w:ind w:left="38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对重架导靴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0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个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4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0"/>
              <w:ind w:left="72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4"/>
              </w:rPr>
              <w:t>层门门锁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6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4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0"/>
              <w:ind w:left="20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曳引机钢丝绳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0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米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4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77" w:lineRule="auto"/>
              <w:rPr>
                <w:rFonts w:hint="eastAsia"/>
                <w:sz w:val="20"/>
              </w:rPr>
            </w:pPr>
          </w:p>
          <w:p>
            <w:pPr>
              <w:pStyle w:val="4"/>
              <w:spacing w:before="121"/>
              <w:ind w:left="725"/>
              <w:rPr>
                <w:rFonts w:cs="Times New Roman"/>
              </w:rPr>
            </w:pPr>
            <w:r>
              <w:rPr>
                <w:rFonts w:hint="eastAsia" w:cs="Times New Roman"/>
                <w:spacing w:val="4"/>
              </w:rPr>
              <w:t>检修开关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4" w:lineRule="auto"/>
              <w:rPr>
                <w:rFonts w:hint="eastAsia"/>
                <w:sz w:val="20"/>
              </w:rPr>
            </w:pPr>
          </w:p>
          <w:p>
            <w:pPr>
              <w:pStyle w:val="4"/>
              <w:spacing w:before="120"/>
              <w:ind w:left="542"/>
              <w:rPr>
                <w:rFonts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4" w:lineRule="auto"/>
              <w:rPr>
                <w:rFonts w:hint="eastAsia"/>
                <w:sz w:val="20"/>
              </w:rPr>
            </w:pPr>
          </w:p>
          <w:p>
            <w:pPr>
              <w:spacing w:line="304" w:lineRule="auto"/>
              <w:rPr>
                <w:sz w:val="20"/>
              </w:rPr>
            </w:pPr>
          </w:p>
          <w:p>
            <w:pPr>
              <w:pStyle w:val="4"/>
              <w:spacing w:before="120" w:line="293" w:lineRule="exact"/>
              <w:ind w:left="942"/>
              <w:rPr>
                <w:rFonts w:cs="Times New Roman"/>
              </w:rPr>
            </w:pPr>
            <w:r>
              <w:rPr>
                <w:rFonts w:hint="eastAsia" w:cs="Times New Roman"/>
                <w:position w:val="-4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2"/>
              <w:ind w:left="20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2"/>
              </w:rPr>
              <w:t>层门自闭装置</w:t>
            </w:r>
          </w:p>
          <w:p>
            <w:pPr>
              <w:pStyle w:val="4"/>
              <w:spacing w:before="46"/>
              <w:ind w:left="753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20"/>
              </w:rPr>
              <w:t>(重锤)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58" w:lineRule="auto"/>
              <w:rPr>
                <w:rFonts w:hint="eastAsia"/>
                <w:sz w:val="20"/>
              </w:rPr>
            </w:pPr>
          </w:p>
          <w:p>
            <w:pPr>
              <w:pStyle w:val="4"/>
              <w:spacing w:before="120"/>
              <w:ind w:left="876"/>
              <w:rPr>
                <w:rFonts w:cs="Times New Roman"/>
              </w:rPr>
            </w:pPr>
            <w:r>
              <w:rPr>
                <w:rFonts w:hint="eastAsia" w:cs="Times New Roman"/>
              </w:rPr>
              <w:t>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9" w:lineRule="auto"/>
              <w:rPr>
                <w:rFonts w:hint="eastAsia"/>
                <w:sz w:val="20"/>
              </w:rPr>
            </w:pPr>
          </w:p>
          <w:p>
            <w:pPr>
              <w:spacing w:line="309" w:lineRule="auto"/>
              <w:rPr>
                <w:sz w:val="20"/>
              </w:rPr>
            </w:pPr>
          </w:p>
          <w:p>
            <w:pPr>
              <w:pStyle w:val="4"/>
              <w:spacing w:before="120" w:line="283" w:lineRule="exact"/>
              <w:ind w:left="1068"/>
              <w:rPr>
                <w:rFonts w:cs="Times New Roman"/>
              </w:rPr>
            </w:pPr>
            <w:r>
              <w:rPr>
                <w:rFonts w:hint="eastAsia" w:cs="Times New Roman"/>
                <w:position w:val="-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4"/>
              <w:ind w:left="17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2"/>
              </w:rPr>
              <w:t>上、下限位开关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8"/>
              <w:ind w:left="5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8"/>
              <w:ind w:left="942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2"/>
              <w:ind w:left="20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外呼、内选锁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2"/>
              <w:ind w:left="876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个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8"/>
              <w:ind w:left="106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3"/>
              <w:ind w:left="17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2"/>
              </w:rPr>
              <w:t>外呼、内选按钮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7"/>
              <w:ind w:left="942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8F"/>
    <w:rsid w:val="00AD7432"/>
    <w:rsid w:val="00C33BBB"/>
    <w:rsid w:val="00FD4A8F"/>
    <w:rsid w:val="633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uiPriority w:val="0"/>
    <w:rPr>
      <w:rFonts w:ascii="宋体" w:hAnsi="宋体" w:cs="宋体"/>
      <w:sz w:val="37"/>
      <w:szCs w:val="37"/>
    </w:rPr>
  </w:style>
  <w:style w:type="table" w:customStyle="1" w:styleId="5">
    <w:name w:val="Table Normal"/>
    <w:basedOn w:val="2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210</Words>
  <Characters>214</Characters>
  <Lines>2</Lines>
  <Paragraphs>1</Paragraphs>
  <TotalTime>1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2024-07-08T03:04:00Z</dcterms:created>
  <dc:creator>ABC002</dc:creator>
  <cp:lastModifiedBy>ADMIN2012</cp:lastModifiedBy>
  <dcterms:modified xsi:type="dcterms:W3CDTF">2024-07-09T01:34:52Z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CF19B103CCAA467EBAA2C88AC3C6AAB5_13</vt:lpwstr>
  </property>
</Properties>
</file>